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0000" w:themeColor="text1"/>
  <w:body>
    <w:p w:rsidR="00D65D67" w:rsidRPr="00B324CB" w:rsidRDefault="008E31F9" w:rsidP="00B324CB">
      <w:pPr>
        <w:pStyle w:val="Title"/>
        <w:jc w:val="center"/>
        <w:rPr>
          <w:color w:val="FFFFFF" w:themeColor="background1"/>
        </w:rPr>
      </w:pPr>
      <w:r w:rsidRPr="00B324CB">
        <w:rPr>
          <w:color w:val="FFFFFF" w:themeColor="background1"/>
        </w:rPr>
        <w:t>PLUS PEDAL LISTING INFO</w:t>
      </w:r>
    </w:p>
    <w:p w:rsidR="00B324CB" w:rsidRPr="00B324CB" w:rsidRDefault="00B324CB" w:rsidP="00B324CB"/>
    <w:p w:rsidR="00B324CB" w:rsidRDefault="00B324CB" w:rsidP="00B324CB">
      <w:r w:rsidRPr="00B324CB">
        <w:rPr>
          <w:noProof/>
        </w:rPr>
        <w:drawing>
          <wp:inline distT="0" distB="0" distL="0" distR="0" wp14:anchorId="3678C98B" wp14:editId="5B6DDE0E">
            <wp:extent cx="5883150" cy="7407282"/>
            <wp:effectExtent l="0" t="0" r="3810" b="3175"/>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pic:cNvPicPr>
                  </pic:nvPicPr>
                  <pic:blipFill>
                    <a:blip r:embed="rId8"/>
                    <a:stretch>
                      <a:fillRect/>
                    </a:stretch>
                  </pic:blipFill>
                  <pic:spPr>
                    <a:xfrm>
                      <a:off x="0" y="0"/>
                      <a:ext cx="5883150" cy="7407282"/>
                    </a:xfrm>
                    <a:prstGeom prst="rect">
                      <a:avLst/>
                    </a:prstGeom>
                  </pic:spPr>
                </pic:pic>
              </a:graphicData>
            </a:graphic>
          </wp:inline>
        </w:drawing>
      </w:r>
    </w:p>
    <w:p w:rsidR="0013589B" w:rsidRPr="0013589B" w:rsidRDefault="0013589B" w:rsidP="00B324CB">
      <w:pPr>
        <w:rPr>
          <w:lang w:val="lv-LV"/>
        </w:rPr>
      </w:pPr>
    </w:p>
    <w:p w:rsidR="009D2893" w:rsidRPr="009D2893" w:rsidRDefault="009D2893" w:rsidP="009D2893">
      <w:pPr>
        <w:pStyle w:val="Heading1"/>
      </w:pPr>
      <w:r>
        <w:t>SKU INFO</w:t>
      </w:r>
    </w:p>
    <w:tbl>
      <w:tblPr>
        <w:tblStyle w:val="TableGrid"/>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5"/>
        <w:gridCol w:w="2792"/>
      </w:tblGrid>
      <w:tr w:rsidR="009D2893" w:rsidTr="009D2893">
        <w:tc>
          <w:tcPr>
            <w:tcW w:w="0" w:type="auto"/>
          </w:tcPr>
          <w:p w:rsidR="009D2893" w:rsidRPr="009D2893" w:rsidRDefault="009D2893" w:rsidP="009D2893">
            <w:pPr>
              <w:pStyle w:val="Normalwithoutbreaks"/>
              <w:rPr>
                <w:b/>
              </w:rPr>
            </w:pPr>
            <w:r w:rsidRPr="009D2893">
              <w:rPr>
                <w:b/>
              </w:rPr>
              <w:t>Product name</w:t>
            </w:r>
          </w:p>
        </w:tc>
        <w:tc>
          <w:tcPr>
            <w:tcW w:w="0" w:type="auto"/>
          </w:tcPr>
          <w:p w:rsidR="009D2893" w:rsidRDefault="009D2893" w:rsidP="009D2893">
            <w:pPr>
              <w:pStyle w:val="Normalwithoutbreaks"/>
            </w:pPr>
            <w:r>
              <w:t>PLUS Pedal</w:t>
            </w:r>
          </w:p>
        </w:tc>
      </w:tr>
      <w:tr w:rsidR="009D2893" w:rsidTr="009D2893">
        <w:tc>
          <w:tcPr>
            <w:tcW w:w="0" w:type="auto"/>
          </w:tcPr>
          <w:p w:rsidR="009D2893" w:rsidRPr="009D2893" w:rsidRDefault="009D2893" w:rsidP="009D2893">
            <w:pPr>
              <w:pStyle w:val="Normalwithoutbreaks"/>
              <w:rPr>
                <w:b/>
              </w:rPr>
            </w:pPr>
            <w:r w:rsidRPr="009D2893">
              <w:rPr>
                <w:b/>
              </w:rPr>
              <w:t>Full name in listings</w:t>
            </w:r>
          </w:p>
        </w:tc>
        <w:tc>
          <w:tcPr>
            <w:tcW w:w="0" w:type="auto"/>
          </w:tcPr>
          <w:p w:rsidR="009D2893" w:rsidRDefault="009D2893" w:rsidP="009D2893">
            <w:pPr>
              <w:pStyle w:val="Normalwithoutbreaks"/>
            </w:pPr>
            <w:r>
              <w:t>Gamechanger Audio PLUS Pedal</w:t>
            </w:r>
          </w:p>
        </w:tc>
      </w:tr>
      <w:tr w:rsidR="009D2893" w:rsidTr="009D2893">
        <w:tc>
          <w:tcPr>
            <w:tcW w:w="0" w:type="auto"/>
          </w:tcPr>
          <w:p w:rsidR="009D2893" w:rsidRPr="009D2893" w:rsidRDefault="009D2893" w:rsidP="009D2893">
            <w:pPr>
              <w:pStyle w:val="Normalwithoutbreaks"/>
              <w:rPr>
                <w:b/>
              </w:rPr>
            </w:pPr>
            <w:r w:rsidRPr="009D2893">
              <w:rPr>
                <w:b/>
              </w:rPr>
              <w:t>Manufacturer’s SKU</w:t>
            </w:r>
          </w:p>
        </w:tc>
        <w:tc>
          <w:tcPr>
            <w:tcW w:w="0" w:type="auto"/>
          </w:tcPr>
          <w:p w:rsidR="009D2893" w:rsidRDefault="009D2893" w:rsidP="009D2893">
            <w:pPr>
              <w:pStyle w:val="Normalwithoutbreaks"/>
            </w:pPr>
            <w:r>
              <w:t>GCAPU</w:t>
            </w:r>
          </w:p>
        </w:tc>
      </w:tr>
      <w:tr w:rsidR="009D2893" w:rsidTr="009D2893">
        <w:tc>
          <w:tcPr>
            <w:tcW w:w="0" w:type="auto"/>
          </w:tcPr>
          <w:p w:rsidR="009D2893" w:rsidRPr="009D2893" w:rsidRDefault="00310F45" w:rsidP="009D2893">
            <w:pPr>
              <w:pStyle w:val="Normalwithoutbreaks"/>
              <w:rPr>
                <w:b/>
              </w:rPr>
            </w:pPr>
            <w:r>
              <w:rPr>
                <w:b/>
              </w:rPr>
              <w:t>UPC</w:t>
            </w:r>
          </w:p>
        </w:tc>
        <w:tc>
          <w:tcPr>
            <w:tcW w:w="0" w:type="auto"/>
          </w:tcPr>
          <w:p w:rsidR="009D2893" w:rsidRDefault="009D2893" w:rsidP="009D2893">
            <w:pPr>
              <w:pStyle w:val="Normalwithoutbreaks"/>
            </w:pPr>
            <w:r w:rsidRPr="00F723FF">
              <w:rPr>
                <w:color w:val="FFFFFF" w:themeColor="background1"/>
              </w:rPr>
              <w:t>750258555158</w:t>
            </w:r>
          </w:p>
        </w:tc>
      </w:tr>
      <w:tr w:rsidR="009D2893" w:rsidTr="009D2893">
        <w:tc>
          <w:tcPr>
            <w:tcW w:w="0" w:type="auto"/>
          </w:tcPr>
          <w:p w:rsidR="009D2893" w:rsidRPr="009D2893" w:rsidRDefault="00310F45" w:rsidP="009D2893">
            <w:pPr>
              <w:pStyle w:val="Normalwithoutbreaks"/>
              <w:rPr>
                <w:b/>
              </w:rPr>
            </w:pPr>
            <w:r>
              <w:rPr>
                <w:b/>
              </w:rPr>
              <w:t>Product category</w:t>
            </w:r>
          </w:p>
        </w:tc>
        <w:tc>
          <w:tcPr>
            <w:tcW w:w="0" w:type="auto"/>
          </w:tcPr>
          <w:p w:rsidR="009D2893" w:rsidRPr="00F723FF" w:rsidRDefault="009D2893" w:rsidP="009D2893">
            <w:pPr>
              <w:pStyle w:val="Normalwithoutbreaks"/>
              <w:rPr>
                <w:color w:val="FFFFFF" w:themeColor="background1"/>
              </w:rPr>
            </w:pPr>
            <w:r>
              <w:rPr>
                <w:color w:val="FFFFFF" w:themeColor="background1"/>
              </w:rPr>
              <w:t>Effect Pedals</w:t>
            </w:r>
          </w:p>
        </w:tc>
      </w:tr>
      <w:tr w:rsidR="009D2893" w:rsidTr="009D2893">
        <w:tc>
          <w:tcPr>
            <w:tcW w:w="0" w:type="auto"/>
          </w:tcPr>
          <w:p w:rsidR="009D2893" w:rsidRPr="009D2893" w:rsidRDefault="009D2893" w:rsidP="009D2893">
            <w:pPr>
              <w:pStyle w:val="Normalwithoutbreaks"/>
              <w:rPr>
                <w:b/>
              </w:rPr>
            </w:pPr>
            <w:r w:rsidRPr="009D2893">
              <w:rPr>
                <w:b/>
              </w:rPr>
              <w:t>Manufacturer</w:t>
            </w:r>
          </w:p>
        </w:tc>
        <w:tc>
          <w:tcPr>
            <w:tcW w:w="0" w:type="auto"/>
          </w:tcPr>
          <w:p w:rsidR="009D2893" w:rsidRDefault="009D2893" w:rsidP="009D2893">
            <w:pPr>
              <w:pStyle w:val="Normalwithoutbreaks"/>
            </w:pPr>
            <w:r>
              <w:t>Gamechanger Audio</w:t>
            </w:r>
          </w:p>
        </w:tc>
      </w:tr>
      <w:tr w:rsidR="009D2893" w:rsidTr="009D2893">
        <w:tc>
          <w:tcPr>
            <w:tcW w:w="0" w:type="auto"/>
          </w:tcPr>
          <w:p w:rsidR="009D2893" w:rsidRPr="009D2893" w:rsidRDefault="009D2893" w:rsidP="009D2893">
            <w:pPr>
              <w:pStyle w:val="Normalwithoutbreaks"/>
              <w:rPr>
                <w:b/>
              </w:rPr>
            </w:pPr>
            <w:r w:rsidRPr="009D2893">
              <w:rPr>
                <w:b/>
              </w:rPr>
              <w:t>Made in</w:t>
            </w:r>
          </w:p>
        </w:tc>
        <w:tc>
          <w:tcPr>
            <w:tcW w:w="0" w:type="auto"/>
          </w:tcPr>
          <w:p w:rsidR="009D2893" w:rsidRDefault="009D2893" w:rsidP="009D2893">
            <w:pPr>
              <w:pStyle w:val="Normalwithoutbreaks"/>
            </w:pPr>
            <w:r w:rsidRPr="009D2893">
              <w:t>Made in EU, Riga, Latvia</w:t>
            </w:r>
          </w:p>
        </w:tc>
      </w:tr>
    </w:tbl>
    <w:p w:rsidR="008E31F9" w:rsidRPr="00F723FF" w:rsidRDefault="008E31F9" w:rsidP="009D2893">
      <w:pPr>
        <w:pStyle w:val="Heading1"/>
      </w:pPr>
      <w:r w:rsidRPr="00F723FF">
        <w:t xml:space="preserve">PRODUCT </w:t>
      </w:r>
      <w:r w:rsidRPr="009D2893">
        <w:t>PHOTOS AND</w:t>
      </w:r>
      <w:r w:rsidRPr="00F723FF">
        <w:t xml:space="preserve"> VIDEOS</w:t>
      </w:r>
    </w:p>
    <w:p w:rsidR="00817DAF" w:rsidRDefault="008E31F9" w:rsidP="008E31F9">
      <w:pPr>
        <w:pStyle w:val="Normalwithoutbreaks"/>
      </w:pPr>
      <w:r w:rsidRPr="00F723FF">
        <w:rPr>
          <w:color w:val="FFFFFF" w:themeColor="background1"/>
        </w:rPr>
        <w:t>Product photos available online:</w:t>
      </w:r>
    </w:p>
    <w:p w:rsidR="004A5967" w:rsidRDefault="00742DC6" w:rsidP="008E31F9">
      <w:pPr>
        <w:pStyle w:val="Normalwithoutbreaks"/>
        <w:rPr>
          <w:color w:val="FFFFFF" w:themeColor="background1"/>
        </w:rPr>
      </w:pPr>
      <w:hyperlink r:id="rId9" w:history="1">
        <w:r w:rsidR="00310F45" w:rsidRPr="002228B0">
          <w:rPr>
            <w:rStyle w:val="Hyperlink"/>
          </w:rPr>
          <w:t>https://www.dropbox.com/sh/45ffc4mciymrvju/AACcURJq_Y2F6wcclbWBHM3Sa/ASSETS%20PLUS%20PEDAL/PHOTOS?dl=0&amp;subfolder_nav_tracking=1</w:t>
        </w:r>
      </w:hyperlink>
      <w:r w:rsidR="00310F45">
        <w:rPr>
          <w:color w:val="FFFFFF" w:themeColor="background1"/>
        </w:rPr>
        <w:t xml:space="preserve"> </w:t>
      </w:r>
    </w:p>
    <w:p w:rsidR="00A01F57" w:rsidRPr="00F723FF" w:rsidRDefault="00A01F57" w:rsidP="008E31F9">
      <w:pPr>
        <w:pStyle w:val="Normalwithoutbreaks"/>
        <w:rPr>
          <w:color w:val="FFD966" w:themeColor="accent4" w:themeTint="99"/>
        </w:rPr>
      </w:pPr>
    </w:p>
    <w:p w:rsidR="008E31F9" w:rsidRPr="00F723FF" w:rsidRDefault="004A5967" w:rsidP="004A5967">
      <w:pPr>
        <w:pStyle w:val="Normalwithoutbreaks"/>
        <w:rPr>
          <w:color w:val="FFFFFF" w:themeColor="background1"/>
        </w:rPr>
      </w:pPr>
      <w:r w:rsidRPr="00F723FF">
        <w:rPr>
          <w:color w:val="FFFFFF" w:themeColor="background1"/>
        </w:rPr>
        <w:t>Suggested product videos:</w:t>
      </w:r>
    </w:p>
    <w:p w:rsidR="004A5967" w:rsidRPr="00F723FF" w:rsidRDefault="004A5967" w:rsidP="004A5967">
      <w:pPr>
        <w:pStyle w:val="Normalwithoutbreaks"/>
        <w:rPr>
          <w:color w:val="FFE599" w:themeColor="accent4" w:themeTint="66"/>
        </w:rPr>
      </w:pPr>
      <w:r w:rsidRPr="00F723FF">
        <w:rPr>
          <w:color w:val="FFFFFF" w:themeColor="background1"/>
        </w:rPr>
        <w:t xml:space="preserve">By Andy Martin, Reverb </w:t>
      </w:r>
      <w:hyperlink r:id="rId10" w:history="1">
        <w:r w:rsidRPr="00F723FF">
          <w:rPr>
            <w:rStyle w:val="Hyperlink"/>
            <w:color w:val="FFE599" w:themeColor="accent4" w:themeTint="66"/>
          </w:rPr>
          <w:t>https://www.youtube</w:t>
        </w:r>
        <w:r w:rsidRPr="00310F45">
          <w:rPr>
            <w:rStyle w:val="Hyperlink"/>
            <w:color w:val="FFE599"/>
          </w:rPr>
          <w:t>.com/</w:t>
        </w:r>
        <w:r w:rsidRPr="00F723FF">
          <w:rPr>
            <w:rStyle w:val="Hyperlink"/>
            <w:color w:val="FFE599" w:themeColor="accent4" w:themeTint="66"/>
          </w:rPr>
          <w:t>watch?v=DEvMxy8r7Zk</w:t>
        </w:r>
      </w:hyperlink>
      <w:r w:rsidRPr="00F723FF">
        <w:rPr>
          <w:color w:val="FFE599" w:themeColor="accent4" w:themeTint="66"/>
        </w:rPr>
        <w:t xml:space="preserve"> </w:t>
      </w:r>
    </w:p>
    <w:p w:rsidR="004A5967" w:rsidRPr="00F723FF" w:rsidRDefault="004A5967" w:rsidP="004A5967">
      <w:pPr>
        <w:pStyle w:val="Normalwithoutbreaks"/>
        <w:rPr>
          <w:color w:val="FFE599" w:themeColor="accent4" w:themeTint="66"/>
        </w:rPr>
      </w:pPr>
      <w:r w:rsidRPr="00F723FF">
        <w:rPr>
          <w:color w:val="FFFFFF" w:themeColor="background1"/>
        </w:rPr>
        <w:t xml:space="preserve">By Gamechanger Audio </w:t>
      </w:r>
      <w:hyperlink r:id="rId11" w:history="1">
        <w:r w:rsidRPr="00F723FF">
          <w:rPr>
            <w:rStyle w:val="Hyperlink"/>
            <w:color w:val="FFE599" w:themeColor="accent4" w:themeTint="66"/>
          </w:rPr>
          <w:t>https://www.youtube.com/watch?v=j_R5FuF096g</w:t>
        </w:r>
      </w:hyperlink>
      <w:r w:rsidRPr="00F723FF">
        <w:rPr>
          <w:color w:val="FFE599" w:themeColor="accent4" w:themeTint="66"/>
        </w:rPr>
        <w:t xml:space="preserve"> </w:t>
      </w:r>
    </w:p>
    <w:p w:rsidR="004A5967" w:rsidRPr="00F723FF" w:rsidRDefault="004A5967" w:rsidP="004A5967">
      <w:pPr>
        <w:rPr>
          <w:color w:val="FFE599" w:themeColor="accent4" w:themeTint="66"/>
        </w:rPr>
      </w:pPr>
      <w:r w:rsidRPr="00F723FF">
        <w:rPr>
          <w:color w:val="FFFFFF" w:themeColor="background1"/>
        </w:rPr>
        <w:t xml:space="preserve">By Mike </w:t>
      </w:r>
      <w:proofErr w:type="spellStart"/>
      <w:r w:rsidRPr="00F723FF">
        <w:rPr>
          <w:color w:val="FFFFFF" w:themeColor="background1"/>
        </w:rPr>
        <w:t>Hermans</w:t>
      </w:r>
      <w:proofErr w:type="spellEnd"/>
      <w:r w:rsidRPr="00F723FF">
        <w:rPr>
          <w:color w:val="FFFFFF" w:themeColor="background1"/>
        </w:rPr>
        <w:t xml:space="preserve"> </w:t>
      </w:r>
      <w:hyperlink r:id="rId12" w:history="1">
        <w:r w:rsidRPr="00F723FF">
          <w:rPr>
            <w:rStyle w:val="Hyperlink"/>
            <w:color w:val="FFE599" w:themeColor="accent4" w:themeTint="66"/>
          </w:rPr>
          <w:t>https://www.youtube.com/watch?v=ssvC0DkpZBE</w:t>
        </w:r>
      </w:hyperlink>
      <w:r w:rsidRPr="00F723FF">
        <w:rPr>
          <w:color w:val="FFE599" w:themeColor="accent4" w:themeTint="66"/>
        </w:rPr>
        <w:t xml:space="preserve"> </w:t>
      </w:r>
    </w:p>
    <w:p w:rsidR="004A5967" w:rsidRPr="00F723FF" w:rsidRDefault="004A5967" w:rsidP="00F104FB">
      <w:pPr>
        <w:pStyle w:val="Heading1"/>
      </w:pPr>
      <w:r w:rsidRPr="00F723FF">
        <w:t>SHORT PRODUCT DESCRIPTION</w:t>
      </w:r>
    </w:p>
    <w:p w:rsidR="00F104FB" w:rsidRPr="00F104FB" w:rsidRDefault="00F104FB" w:rsidP="00F104FB">
      <w:r w:rsidRPr="00F104FB">
        <w:t>The PLUS pedal uses a proprietary real-time audio sampling algorithm to generate long, smooth layers of sustain out of any audio input signal. Compared to other “freeze” effects (based on granular synthesis or reverb engines) the PLUS Pedal fully preserves the core sound of your instrument, including picking dynamics, tone and pickup settings, vibrato, harmonics and other nuances. Most importantly, the PLUS Pedal has no limitations in terms of polyphony or timbre. You can use it with complex chords, as well as with single notes on a mono synthesizer.</w:t>
      </w:r>
    </w:p>
    <w:p w:rsidR="00F104FB" w:rsidRDefault="00F104FB" w:rsidP="00F104FB">
      <w:pPr>
        <w:rPr>
          <w:color w:val="FFFFFF" w:themeColor="background1"/>
          <w:szCs w:val="24"/>
        </w:rPr>
      </w:pPr>
      <w:r w:rsidRPr="00F104FB">
        <w:rPr>
          <w:color w:val="FFFFFF" w:themeColor="background1"/>
          <w:szCs w:val="24"/>
        </w:rPr>
        <w:t>The PLUS pedal offers many different uses. Accompany your solos with sustaining chords. Build rich ambient textures and harmonically evolving soundscapes. With a flip of a switch and quick knob adjustments the PLUS turns into an ambient machine. Experimentation with other effects in the PLUS pedal’s FX loop opens up endless possibilities of sound sculpting. The sturdy brass piano-style foot pedal becomes part of your instrument. The sensation of playing the PLUS compares to a real piano or a wah-wah pedal.</w:t>
      </w:r>
    </w:p>
    <w:p w:rsidR="00F104FB" w:rsidRPr="00F104FB" w:rsidRDefault="00F104FB" w:rsidP="00F104FB">
      <w:pPr>
        <w:pStyle w:val="ListParagraph"/>
        <w:numPr>
          <w:ilvl w:val="0"/>
          <w:numId w:val="3"/>
        </w:numPr>
        <w:rPr>
          <w:color w:val="FFFFFF" w:themeColor="background1"/>
          <w:szCs w:val="24"/>
        </w:rPr>
      </w:pPr>
      <w:r w:rsidRPr="00F104FB">
        <w:rPr>
          <w:color w:val="FFFFFF" w:themeColor="background1"/>
          <w:szCs w:val="24"/>
        </w:rPr>
        <w:t>Precise control over sustain dynamics with RISE (attack) and TAIL (decay) knobs;</w:t>
      </w:r>
    </w:p>
    <w:p w:rsidR="00F104FB" w:rsidRPr="00F104FB" w:rsidRDefault="00F104FB" w:rsidP="00F104FB">
      <w:pPr>
        <w:pStyle w:val="ListParagraph"/>
        <w:numPr>
          <w:ilvl w:val="0"/>
          <w:numId w:val="3"/>
        </w:numPr>
        <w:rPr>
          <w:color w:val="FFFFFF" w:themeColor="background1"/>
          <w:szCs w:val="24"/>
        </w:rPr>
      </w:pPr>
      <w:r w:rsidRPr="00F104FB">
        <w:rPr>
          <w:color w:val="FFFFFF" w:themeColor="background1"/>
          <w:szCs w:val="24"/>
        </w:rPr>
        <w:t>Different musical applications with two distinct multi-layer sustain modes;</w:t>
      </w:r>
    </w:p>
    <w:p w:rsidR="00F104FB" w:rsidRPr="00F104FB" w:rsidRDefault="00F104FB" w:rsidP="00F104FB">
      <w:pPr>
        <w:pStyle w:val="ListParagraph"/>
        <w:numPr>
          <w:ilvl w:val="0"/>
          <w:numId w:val="3"/>
        </w:numPr>
        <w:rPr>
          <w:color w:val="FFFFFF" w:themeColor="background1"/>
          <w:szCs w:val="24"/>
        </w:rPr>
      </w:pPr>
      <w:r w:rsidRPr="00F104FB">
        <w:rPr>
          <w:color w:val="FFFFFF" w:themeColor="background1"/>
          <w:szCs w:val="24"/>
        </w:rPr>
        <w:t>Achieve organic and natural tones by dialing in gradual low pass filter with the SUSTAIN knob;</w:t>
      </w:r>
    </w:p>
    <w:p w:rsidR="00F104FB" w:rsidRPr="00F104FB" w:rsidRDefault="00F104FB" w:rsidP="00F104FB">
      <w:pPr>
        <w:pStyle w:val="ListParagraph"/>
        <w:numPr>
          <w:ilvl w:val="0"/>
          <w:numId w:val="3"/>
        </w:numPr>
        <w:rPr>
          <w:color w:val="FFFFFF" w:themeColor="background1"/>
          <w:szCs w:val="24"/>
        </w:rPr>
      </w:pPr>
      <w:r w:rsidRPr="00F104FB">
        <w:rPr>
          <w:color w:val="FFFFFF" w:themeColor="background1"/>
          <w:szCs w:val="24"/>
        </w:rPr>
        <w:t>Many routing options with wet/dry and mix/dry outputs and an FX loop;</w:t>
      </w:r>
    </w:p>
    <w:p w:rsidR="00F104FB" w:rsidRPr="00F104FB" w:rsidRDefault="00F104FB" w:rsidP="00F104FB">
      <w:pPr>
        <w:pStyle w:val="ListParagraph"/>
        <w:numPr>
          <w:ilvl w:val="0"/>
          <w:numId w:val="3"/>
        </w:numPr>
        <w:rPr>
          <w:color w:val="FFFFFF" w:themeColor="background1"/>
          <w:szCs w:val="24"/>
        </w:rPr>
      </w:pPr>
      <w:r w:rsidRPr="00F104FB">
        <w:rPr>
          <w:color w:val="FFFFFF" w:themeColor="background1"/>
          <w:szCs w:val="24"/>
        </w:rPr>
        <w:t>More expression with 2 level volume sensitivity on the brass pedal.</w:t>
      </w:r>
    </w:p>
    <w:p w:rsidR="004A5967" w:rsidRPr="00F723FF" w:rsidRDefault="004A5967" w:rsidP="00F104FB">
      <w:pPr>
        <w:pStyle w:val="Heading1"/>
      </w:pPr>
      <w:r w:rsidRPr="00F723FF">
        <w:t>PRODUCT DETAILS</w:t>
      </w:r>
    </w:p>
    <w:p w:rsidR="004A5967" w:rsidRPr="00F723FF" w:rsidRDefault="004A5967" w:rsidP="004A5967">
      <w:pPr>
        <w:rPr>
          <w:color w:val="FFE599" w:themeColor="accent4" w:themeTint="66"/>
        </w:rPr>
      </w:pPr>
      <w:r w:rsidRPr="00F723FF">
        <w:rPr>
          <w:color w:val="FFFFFF" w:themeColor="background1"/>
        </w:rPr>
        <w:t xml:space="preserve">User manual: </w:t>
      </w:r>
      <w:hyperlink r:id="rId13" w:history="1">
        <w:r w:rsidRPr="00F723FF">
          <w:rPr>
            <w:rStyle w:val="Hyperlink"/>
            <w:color w:val="FFE599" w:themeColor="accent4" w:themeTint="66"/>
          </w:rPr>
          <w:t>https://www.gamechangeraudio.com/wp-content/uploads/2018/02/PLUS_manual_download.pdf</w:t>
        </w:r>
      </w:hyperlink>
      <w:r w:rsidRPr="00F723FF">
        <w:rPr>
          <w:color w:val="FFE599" w:themeColor="accent4" w:themeTint="66"/>
        </w:rPr>
        <w:t xml:space="preserve"> </w:t>
      </w:r>
    </w:p>
    <w:p w:rsidR="004A5967" w:rsidRPr="00F723FF" w:rsidRDefault="004A5967" w:rsidP="004A5967">
      <w:pPr>
        <w:pStyle w:val="Normalwithoutbreaks"/>
        <w:rPr>
          <w:color w:val="FFFFFF" w:themeColor="background1"/>
        </w:rPr>
      </w:pPr>
      <w:r w:rsidRPr="00F723FF">
        <w:rPr>
          <w:color w:val="FFFFFF" w:themeColor="background1"/>
        </w:rPr>
        <w:t>Power supply is not included. Plus Pedal uses standard 9V DC center negative pedal power supply of at least 200 mA.</w:t>
      </w:r>
    </w:p>
    <w:p w:rsidR="004A5967" w:rsidRDefault="004A5967" w:rsidP="004A5967">
      <w:pPr>
        <w:pStyle w:val="Normalwithoutbreaks"/>
        <w:rPr>
          <w:color w:val="FFFFFF" w:themeColor="background1"/>
        </w:rPr>
      </w:pPr>
    </w:p>
    <w:p w:rsidR="001B40E0" w:rsidRPr="00F723FF" w:rsidRDefault="001B40E0" w:rsidP="004A5967">
      <w:pPr>
        <w:pStyle w:val="Normalwithoutbreaks"/>
        <w:rPr>
          <w:color w:val="FFFFFF" w:themeColor="background1"/>
        </w:rPr>
      </w:pPr>
      <w:bookmarkStart w:id="0" w:name="_GoBack"/>
      <w:bookmarkEnd w:id="0"/>
    </w:p>
    <w:p w:rsidR="004A5967" w:rsidRPr="00F723FF" w:rsidRDefault="004A5967" w:rsidP="004A5967">
      <w:pPr>
        <w:rPr>
          <w:rFonts w:ascii="Verdana" w:hAnsi="Verdana"/>
          <w:color w:val="FFFFFF" w:themeColor="background1"/>
          <w:sz w:val="18"/>
          <w:szCs w:val="18"/>
        </w:rPr>
      </w:pPr>
      <w:r w:rsidRPr="00F723FF">
        <w:rPr>
          <w:color w:val="FFFFFF" w:themeColor="background1"/>
        </w:rPr>
        <w:lastRenderedPageBreak/>
        <w:t>Inputs</w:t>
      </w:r>
      <w:r w:rsidRPr="00F723FF">
        <w:rPr>
          <w:rFonts w:ascii="Verdana" w:hAnsi="Verdana"/>
          <w:color w:val="FFFFFF" w:themeColor="background1"/>
          <w:sz w:val="18"/>
          <w:szCs w:val="18"/>
        </w:rPr>
        <w:t>:</w:t>
      </w:r>
    </w:p>
    <w:tbl>
      <w:tblPr>
        <w:tblStyle w:val="TableGrid"/>
        <w:tblW w:w="9351"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63"/>
        <w:gridCol w:w="7088"/>
      </w:tblGrid>
      <w:tr w:rsidR="00F723FF" w:rsidRPr="00F723FF" w:rsidTr="00F723FF">
        <w:tc>
          <w:tcPr>
            <w:tcW w:w="2263" w:type="dxa"/>
          </w:tcPr>
          <w:p w:rsidR="004A5967" w:rsidRPr="00F723FF" w:rsidRDefault="004A5967" w:rsidP="004A5967">
            <w:pPr>
              <w:pStyle w:val="Normalwithoutbreaks"/>
              <w:rPr>
                <w:color w:val="FFFFFF" w:themeColor="background1"/>
              </w:rPr>
            </w:pPr>
            <w:r w:rsidRPr="00F723FF">
              <w:rPr>
                <w:color w:val="FFFFFF" w:themeColor="background1"/>
              </w:rPr>
              <w:t>Inputs:</w:t>
            </w:r>
          </w:p>
        </w:tc>
        <w:tc>
          <w:tcPr>
            <w:tcW w:w="7088" w:type="dxa"/>
            <w:hideMark/>
          </w:tcPr>
          <w:p w:rsidR="004A5967" w:rsidRPr="00F723FF" w:rsidRDefault="004A5967" w:rsidP="004A5967">
            <w:pPr>
              <w:pStyle w:val="Normalwithoutbreaks"/>
              <w:rPr>
                <w:color w:val="FFFFFF" w:themeColor="background1"/>
              </w:rPr>
            </w:pPr>
            <w:r w:rsidRPr="00F723FF">
              <w:rPr>
                <w:color w:val="FFFFFF" w:themeColor="background1"/>
              </w:rPr>
              <w:t>IN, RETURN</w:t>
            </w:r>
          </w:p>
        </w:tc>
      </w:tr>
      <w:tr w:rsidR="00F723FF" w:rsidRPr="00F723FF" w:rsidTr="00F723FF">
        <w:tc>
          <w:tcPr>
            <w:tcW w:w="2263" w:type="dxa"/>
            <w:hideMark/>
          </w:tcPr>
          <w:p w:rsidR="004A5967" w:rsidRPr="00F723FF" w:rsidRDefault="004A5967" w:rsidP="004A5967">
            <w:pPr>
              <w:pStyle w:val="Normalwithoutbreaks"/>
              <w:rPr>
                <w:color w:val="FFFFFF" w:themeColor="background1"/>
              </w:rPr>
            </w:pPr>
            <w:r w:rsidRPr="00F723FF">
              <w:rPr>
                <w:color w:val="FFFFFF" w:themeColor="background1"/>
              </w:rPr>
              <w:t>Input Type</w:t>
            </w:r>
          </w:p>
        </w:tc>
        <w:tc>
          <w:tcPr>
            <w:tcW w:w="7088" w:type="dxa"/>
            <w:hideMark/>
          </w:tcPr>
          <w:p w:rsidR="004A5967" w:rsidRPr="00F723FF" w:rsidRDefault="004A5967" w:rsidP="004A5967">
            <w:pPr>
              <w:pStyle w:val="Normalwithoutbreaks"/>
              <w:rPr>
                <w:color w:val="FFFFFF" w:themeColor="background1"/>
              </w:rPr>
            </w:pPr>
            <w:r w:rsidRPr="00F723FF">
              <w:rPr>
                <w:color w:val="FFFFFF" w:themeColor="background1"/>
              </w:rPr>
              <w:t>1/4” Unbalanced TS</w:t>
            </w:r>
          </w:p>
        </w:tc>
      </w:tr>
      <w:tr w:rsidR="00F723FF" w:rsidRPr="00F723FF" w:rsidTr="00F723FF">
        <w:tc>
          <w:tcPr>
            <w:tcW w:w="2263" w:type="dxa"/>
            <w:hideMark/>
          </w:tcPr>
          <w:p w:rsidR="004A5967" w:rsidRPr="00F723FF" w:rsidRDefault="004A5967" w:rsidP="004A5967">
            <w:pPr>
              <w:pStyle w:val="Normalwithoutbreaks"/>
              <w:rPr>
                <w:color w:val="FFFFFF" w:themeColor="background1"/>
              </w:rPr>
            </w:pPr>
            <w:r w:rsidRPr="00F723FF">
              <w:rPr>
                <w:color w:val="FFFFFF" w:themeColor="background1"/>
              </w:rPr>
              <w:t>Input Impedance</w:t>
            </w:r>
          </w:p>
        </w:tc>
        <w:tc>
          <w:tcPr>
            <w:tcW w:w="7088" w:type="dxa"/>
            <w:hideMark/>
          </w:tcPr>
          <w:p w:rsidR="004A5967" w:rsidRPr="00F723FF" w:rsidRDefault="004A5967" w:rsidP="004A5967">
            <w:pPr>
              <w:pStyle w:val="Normalwithoutbreaks"/>
              <w:rPr>
                <w:color w:val="FFFFFF" w:themeColor="background1"/>
              </w:rPr>
            </w:pPr>
            <w:r w:rsidRPr="00F723FF">
              <w:rPr>
                <w:color w:val="FFFFFF" w:themeColor="background1"/>
              </w:rPr>
              <w:t>1M</w:t>
            </w:r>
            <w:r w:rsidRPr="00F723FF">
              <w:rPr>
                <w:rFonts w:cstheme="minorHAnsi"/>
                <w:color w:val="FFFFFF" w:themeColor="background1"/>
              </w:rPr>
              <w:t>Ω</w:t>
            </w:r>
          </w:p>
        </w:tc>
      </w:tr>
      <w:tr w:rsidR="00F723FF" w:rsidRPr="00F723FF" w:rsidTr="00F723FF">
        <w:tc>
          <w:tcPr>
            <w:tcW w:w="2263" w:type="dxa"/>
            <w:hideMark/>
          </w:tcPr>
          <w:p w:rsidR="004A5967" w:rsidRPr="00F723FF" w:rsidRDefault="004A5967" w:rsidP="004A5967">
            <w:pPr>
              <w:pStyle w:val="Normalwithoutbreaks"/>
              <w:rPr>
                <w:color w:val="FFFFFF" w:themeColor="background1"/>
              </w:rPr>
            </w:pPr>
            <w:r w:rsidRPr="00F723FF">
              <w:rPr>
                <w:color w:val="FFFFFF" w:themeColor="background1"/>
              </w:rPr>
              <w:t>Max Input Level</w:t>
            </w:r>
          </w:p>
        </w:tc>
        <w:tc>
          <w:tcPr>
            <w:tcW w:w="7088" w:type="dxa"/>
            <w:hideMark/>
          </w:tcPr>
          <w:p w:rsidR="004A5967" w:rsidRPr="00F723FF" w:rsidRDefault="004A5967" w:rsidP="004A5967">
            <w:pPr>
              <w:pStyle w:val="Normalwithoutbreaks"/>
              <w:rPr>
                <w:color w:val="FFFFFF" w:themeColor="background1"/>
              </w:rPr>
            </w:pPr>
            <w:r w:rsidRPr="00F723FF">
              <w:rPr>
                <w:color w:val="FFFFFF" w:themeColor="background1"/>
              </w:rPr>
              <w:t>+6.8dBu</w:t>
            </w:r>
          </w:p>
        </w:tc>
      </w:tr>
    </w:tbl>
    <w:p w:rsidR="004A5967" w:rsidRPr="00F723FF" w:rsidRDefault="004A5967" w:rsidP="004A5967">
      <w:pPr>
        <w:spacing w:before="160"/>
        <w:rPr>
          <w:color w:val="FFFFFF" w:themeColor="background1"/>
        </w:rPr>
      </w:pPr>
      <w:r w:rsidRPr="00F723FF">
        <w:rPr>
          <w:color w:val="FFFFFF" w:themeColor="background1"/>
        </w:rPr>
        <w:t>Outputs:</w:t>
      </w:r>
    </w:p>
    <w:tbl>
      <w:tblPr>
        <w:tblStyle w:val="TableGrid"/>
        <w:tblW w:w="9351"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64"/>
        <w:gridCol w:w="7087"/>
      </w:tblGrid>
      <w:tr w:rsidR="00F723FF" w:rsidRPr="00F723FF" w:rsidTr="00F723FF">
        <w:tc>
          <w:tcPr>
            <w:tcW w:w="2264" w:type="dxa"/>
          </w:tcPr>
          <w:p w:rsidR="004A5967" w:rsidRPr="00F723FF" w:rsidRDefault="004A5967" w:rsidP="004A5967">
            <w:pPr>
              <w:pStyle w:val="Normalwithoutbreaks"/>
              <w:rPr>
                <w:color w:val="FFFFFF" w:themeColor="background1"/>
              </w:rPr>
            </w:pPr>
            <w:r w:rsidRPr="00F723FF">
              <w:rPr>
                <w:color w:val="FFFFFF" w:themeColor="background1"/>
              </w:rPr>
              <w:t>Outputs:</w:t>
            </w:r>
          </w:p>
        </w:tc>
        <w:tc>
          <w:tcPr>
            <w:tcW w:w="7087" w:type="dxa"/>
            <w:hideMark/>
          </w:tcPr>
          <w:p w:rsidR="004A5967" w:rsidRPr="00F723FF" w:rsidRDefault="004A5967" w:rsidP="004A5967">
            <w:pPr>
              <w:pStyle w:val="Normalwithoutbreaks"/>
              <w:rPr>
                <w:color w:val="FFFFFF" w:themeColor="background1"/>
              </w:rPr>
            </w:pPr>
            <w:r w:rsidRPr="00F723FF">
              <w:rPr>
                <w:color w:val="FFFFFF" w:themeColor="background1"/>
              </w:rPr>
              <w:t>OUT, CLEAN OUT, SEND</w:t>
            </w:r>
          </w:p>
        </w:tc>
      </w:tr>
      <w:tr w:rsidR="00F723FF" w:rsidRPr="00F723FF" w:rsidTr="00F723FF">
        <w:tc>
          <w:tcPr>
            <w:tcW w:w="2264" w:type="dxa"/>
            <w:hideMark/>
          </w:tcPr>
          <w:p w:rsidR="004A5967" w:rsidRPr="00F723FF" w:rsidRDefault="004A5967" w:rsidP="004A5967">
            <w:pPr>
              <w:pStyle w:val="Normalwithoutbreaks"/>
              <w:rPr>
                <w:color w:val="FFFFFF" w:themeColor="background1"/>
              </w:rPr>
            </w:pPr>
            <w:r w:rsidRPr="00F723FF">
              <w:rPr>
                <w:color w:val="FFFFFF" w:themeColor="background1"/>
              </w:rPr>
              <w:t>Output Type</w:t>
            </w:r>
          </w:p>
        </w:tc>
        <w:tc>
          <w:tcPr>
            <w:tcW w:w="7087" w:type="dxa"/>
            <w:hideMark/>
          </w:tcPr>
          <w:p w:rsidR="004A5967" w:rsidRPr="00F723FF" w:rsidRDefault="004A5967" w:rsidP="004A5967">
            <w:pPr>
              <w:pStyle w:val="Normalwithoutbreaks"/>
              <w:rPr>
                <w:color w:val="FFFFFF" w:themeColor="background1"/>
              </w:rPr>
            </w:pPr>
            <w:r w:rsidRPr="00F723FF">
              <w:rPr>
                <w:color w:val="FFFFFF" w:themeColor="background1"/>
              </w:rPr>
              <w:t>1/4” Unbalanced TS</w:t>
            </w:r>
          </w:p>
        </w:tc>
      </w:tr>
      <w:tr w:rsidR="00F723FF" w:rsidRPr="00F723FF" w:rsidTr="00F723FF">
        <w:tc>
          <w:tcPr>
            <w:tcW w:w="2264" w:type="dxa"/>
            <w:hideMark/>
          </w:tcPr>
          <w:p w:rsidR="004A5967" w:rsidRPr="00F723FF" w:rsidRDefault="004A5967" w:rsidP="004A5967">
            <w:pPr>
              <w:pStyle w:val="Normalwithoutbreaks"/>
              <w:rPr>
                <w:color w:val="FFFFFF" w:themeColor="background1"/>
              </w:rPr>
            </w:pPr>
            <w:r w:rsidRPr="00F723FF">
              <w:rPr>
                <w:color w:val="FFFFFF" w:themeColor="background1"/>
              </w:rPr>
              <w:t>Output Impedance</w:t>
            </w:r>
          </w:p>
        </w:tc>
        <w:tc>
          <w:tcPr>
            <w:tcW w:w="7087" w:type="dxa"/>
            <w:hideMark/>
          </w:tcPr>
          <w:p w:rsidR="004A5967" w:rsidRPr="00F723FF" w:rsidRDefault="004A5967" w:rsidP="004A5967">
            <w:pPr>
              <w:pStyle w:val="Normalwithoutbreaks"/>
              <w:rPr>
                <w:color w:val="FFFFFF" w:themeColor="background1"/>
              </w:rPr>
            </w:pPr>
            <w:r w:rsidRPr="00F723FF">
              <w:rPr>
                <w:color w:val="FFFFFF" w:themeColor="background1"/>
              </w:rPr>
              <w:t>100</w:t>
            </w:r>
            <w:r w:rsidRPr="00F723FF">
              <w:rPr>
                <w:rFonts w:cstheme="minorHAnsi"/>
                <w:color w:val="FFFFFF" w:themeColor="background1"/>
              </w:rPr>
              <w:t>Ω</w:t>
            </w:r>
          </w:p>
        </w:tc>
      </w:tr>
      <w:tr w:rsidR="00F723FF" w:rsidRPr="00F723FF" w:rsidTr="00F723FF">
        <w:tc>
          <w:tcPr>
            <w:tcW w:w="2264" w:type="dxa"/>
            <w:hideMark/>
          </w:tcPr>
          <w:p w:rsidR="004A5967" w:rsidRPr="00F723FF" w:rsidRDefault="004A5967" w:rsidP="004A5967">
            <w:pPr>
              <w:pStyle w:val="Normalwithoutbreaks"/>
              <w:rPr>
                <w:color w:val="FFFFFF" w:themeColor="background1"/>
              </w:rPr>
            </w:pPr>
            <w:r w:rsidRPr="00F723FF">
              <w:rPr>
                <w:color w:val="FFFFFF" w:themeColor="background1"/>
              </w:rPr>
              <w:t>Max Output Level</w:t>
            </w:r>
          </w:p>
        </w:tc>
        <w:tc>
          <w:tcPr>
            <w:tcW w:w="7087" w:type="dxa"/>
            <w:hideMark/>
          </w:tcPr>
          <w:p w:rsidR="004A5967" w:rsidRPr="00F723FF" w:rsidRDefault="004A5967" w:rsidP="004A5967">
            <w:pPr>
              <w:pStyle w:val="Normalwithoutbreaks"/>
              <w:rPr>
                <w:color w:val="FFFFFF" w:themeColor="background1"/>
              </w:rPr>
            </w:pPr>
            <w:r w:rsidRPr="00F723FF">
              <w:rPr>
                <w:color w:val="FFFFFF" w:themeColor="background1"/>
              </w:rPr>
              <w:t>+6.8dBu</w:t>
            </w:r>
          </w:p>
        </w:tc>
      </w:tr>
    </w:tbl>
    <w:p w:rsidR="004A5967" w:rsidRPr="00F723FF" w:rsidRDefault="004A5967" w:rsidP="004A5967">
      <w:pPr>
        <w:rPr>
          <w:rFonts w:ascii="Verdana" w:hAnsi="Verdana"/>
          <w:color w:val="FFFFFF" w:themeColor="background1"/>
          <w:sz w:val="18"/>
          <w:szCs w:val="18"/>
        </w:rPr>
      </w:pPr>
    </w:p>
    <w:tbl>
      <w:tblPr>
        <w:tblStyle w:val="TableGrid"/>
        <w:tblW w:w="9351" w:type="dxa"/>
        <w:tblInd w:w="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823"/>
        <w:gridCol w:w="5528"/>
      </w:tblGrid>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Max ADC input</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-1.8dBu</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Max DAC output</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+5.2dBu</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Sample Rate</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26kHz</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A/D D/A Conversion</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16 bit</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Frequency Response Analog/Digital</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20Hz to 22kHz/13kHz</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Signal to Noise Ratio</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-97 dB (A weighted); ref = max level, 22 kHz bandwidth</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THD</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-84 dB, ref= 6dBu, 1kHz</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Controls</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2-position foot pedal, Potentiometers: BLEND, SUSTAIN, RISE, TAIL, Switches: GROUP/SINGLE, SPLIT/MIX, additional footswitch input.</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Indicator</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3-level check and pedal state indicator</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Connectors</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IN, CLEAN OUT/FSW, OUT, SEND, RETURN</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Power Consumption</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1.8W</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Power Requirements</w:t>
            </w:r>
          </w:p>
        </w:tc>
        <w:tc>
          <w:tcPr>
            <w:tcW w:w="5528" w:type="dxa"/>
            <w:hideMark/>
          </w:tcPr>
          <w:p w:rsidR="004A5967" w:rsidRPr="00F723FF" w:rsidRDefault="004A5967" w:rsidP="004A5967">
            <w:pPr>
              <w:pStyle w:val="Normalwithoutbreaks"/>
              <w:rPr>
                <w:color w:val="FFFFFF" w:themeColor="background1"/>
              </w:rPr>
            </w:pPr>
            <w:r w:rsidRPr="00F723FF">
              <w:rPr>
                <w:color w:val="FFFFFF" w:themeColor="background1"/>
              </w:rPr>
              <w:t>min 200mA, 9VDC, center negative 2.1 x 5.5 mm plug</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Product Dimensions</w:t>
            </w:r>
          </w:p>
        </w:tc>
        <w:tc>
          <w:tcPr>
            <w:tcW w:w="5528" w:type="dxa"/>
            <w:hideMark/>
          </w:tcPr>
          <w:p w:rsidR="004A5967" w:rsidRPr="00F723FF" w:rsidRDefault="004A5967" w:rsidP="004A5967">
            <w:pPr>
              <w:pStyle w:val="Normalwithoutbreaks"/>
              <w:rPr>
                <w:color w:val="FFFFFF" w:themeColor="background1"/>
              </w:rPr>
            </w:pPr>
            <w:r w:rsidRPr="00F723FF">
              <w:rPr>
                <w:rStyle w:val="fontstyle01"/>
                <w:rFonts w:ascii="Segoe UI Light" w:hAnsi="Segoe UI Light"/>
                <w:color w:val="FFFFFF" w:themeColor="background1"/>
                <w:sz w:val="20"/>
                <w:szCs w:val="24"/>
              </w:rPr>
              <w:t>WLH 90 x 195 x 72 mm (3.55 x 7.7 x 2.8 in)</w:t>
            </w:r>
          </w:p>
        </w:tc>
      </w:tr>
      <w:tr w:rsidR="00F723FF" w:rsidRPr="00F723FF" w:rsidTr="00F723FF">
        <w:tc>
          <w:tcPr>
            <w:tcW w:w="3823" w:type="dxa"/>
            <w:hideMark/>
          </w:tcPr>
          <w:p w:rsidR="004A5967" w:rsidRPr="00F723FF" w:rsidRDefault="004A5967" w:rsidP="004A5967">
            <w:pPr>
              <w:pStyle w:val="Normalwithoutbreaks"/>
              <w:rPr>
                <w:color w:val="FFFFFF" w:themeColor="background1"/>
              </w:rPr>
            </w:pPr>
            <w:r w:rsidRPr="00F723FF">
              <w:rPr>
                <w:color w:val="FFFFFF" w:themeColor="background1"/>
              </w:rPr>
              <w:t>Product Weight</w:t>
            </w:r>
          </w:p>
        </w:tc>
        <w:tc>
          <w:tcPr>
            <w:tcW w:w="5528" w:type="dxa"/>
            <w:hideMark/>
          </w:tcPr>
          <w:p w:rsidR="004A5967" w:rsidRPr="00F723FF" w:rsidRDefault="004A5967" w:rsidP="004A5967">
            <w:pPr>
              <w:pStyle w:val="Normalwithoutbreaks"/>
              <w:rPr>
                <w:color w:val="FFFFFF" w:themeColor="background1"/>
              </w:rPr>
            </w:pPr>
            <w:r w:rsidRPr="00F723FF">
              <w:rPr>
                <w:rStyle w:val="fontstyle01"/>
                <w:rFonts w:ascii="Segoe UI Light" w:hAnsi="Segoe UI Light"/>
                <w:color w:val="FFFFFF" w:themeColor="background1"/>
                <w:sz w:val="20"/>
                <w:szCs w:val="24"/>
              </w:rPr>
              <w:t>1020 g (2.25 lbs)</w:t>
            </w:r>
          </w:p>
        </w:tc>
      </w:tr>
    </w:tbl>
    <w:p w:rsidR="004A5967" w:rsidRDefault="004A5967" w:rsidP="004A5967">
      <w:pPr>
        <w:pStyle w:val="section"/>
        <w:spacing w:before="160"/>
        <w:rPr>
          <w:color w:val="FFD966" w:themeColor="accent4" w:themeTint="99"/>
        </w:rPr>
      </w:pPr>
      <w:r w:rsidRPr="00F723FF">
        <w:rPr>
          <w:color w:val="FFD966" w:themeColor="accent4" w:themeTint="99"/>
        </w:rPr>
        <w:t>EXTENDED PRODUCT DESCRIPTION</w:t>
      </w:r>
    </w:p>
    <w:p w:rsidR="00AD441B" w:rsidRDefault="00AD441B" w:rsidP="00AD441B">
      <w:pPr>
        <w:rPr>
          <w:color w:val="FFFFFF" w:themeColor="background1"/>
        </w:rPr>
      </w:pPr>
      <w:r w:rsidRPr="00F723FF">
        <w:rPr>
          <w:color w:val="FFFFFF" w:themeColor="background1"/>
        </w:rPr>
        <w:t xml:space="preserve">The PLUS pedal is a new kind of audio processing engine that offers piano-style sustain for electric guitars and all other melodic instruments. This is more than just a </w:t>
      </w:r>
      <w:proofErr w:type="spellStart"/>
      <w:r w:rsidRPr="00F723FF">
        <w:rPr>
          <w:color w:val="FFFFFF" w:themeColor="background1"/>
        </w:rPr>
        <w:t>stompbox</w:t>
      </w:r>
      <w:proofErr w:type="spellEnd"/>
      <w:r w:rsidRPr="00F723FF">
        <w:rPr>
          <w:color w:val="FFFFFF" w:themeColor="background1"/>
        </w:rPr>
        <w:t xml:space="preserve"> – it is a vast extension of your instrument that bridges the gap between rhythm and lead playing and lets p</w:t>
      </w:r>
      <w:r w:rsidR="00720888">
        <w:rPr>
          <w:color w:val="FFFFFF" w:themeColor="background1"/>
        </w:rPr>
        <w:t>layers explore new territories.</w:t>
      </w:r>
    </w:p>
    <w:p w:rsidR="00720888" w:rsidRPr="00720888" w:rsidRDefault="00720888" w:rsidP="00AD441B">
      <w:pPr>
        <w:rPr>
          <w:b/>
          <w:color w:val="FFFFFF" w:themeColor="background1"/>
        </w:rPr>
      </w:pPr>
      <w:r w:rsidRPr="00720888">
        <w:rPr>
          <w:b/>
          <w:color w:val="FFFFFF" w:themeColor="background1"/>
        </w:rPr>
        <w:t>Real-time audio sampling</w:t>
      </w:r>
    </w:p>
    <w:p w:rsidR="00AD441B" w:rsidRDefault="00AD441B" w:rsidP="00AD441B">
      <w:r w:rsidRPr="00AD441B">
        <w:t>The PLUS pedal uses a proprietary real-time audio sampling algorithm to generate long, smooth layers of sustain out of any audio input signal. Compared to other “freeze” effects (based on granular synthesis or reverb engines) the PLUS Pedal fully preserves the core sound of your instrument, including picking dynamics, tone and pickup settings, vibrato, harmonics and other nuances. Most importantly, the PLUS Pedal has no limitations in terms of polyphony or timbre. You can use it with complex chords, as well as with single notes on a mono synthesizer.</w:t>
      </w:r>
    </w:p>
    <w:p w:rsidR="00720888" w:rsidRPr="00720888" w:rsidRDefault="00720888" w:rsidP="00AD441B">
      <w:pPr>
        <w:rPr>
          <w:b/>
        </w:rPr>
      </w:pPr>
      <w:r w:rsidRPr="00720888">
        <w:rPr>
          <w:b/>
        </w:rPr>
        <w:t>Musical uses</w:t>
      </w:r>
    </w:p>
    <w:p w:rsidR="00817DAF" w:rsidRDefault="00AD441B" w:rsidP="00AD441B">
      <w:r w:rsidRPr="00AD441B">
        <w:t xml:space="preserve">The PLUS pedal offers many different uses. Accompany your solos with sustaining chords. Build rich ambient textures and harmonically evolving soundscapes. With a flip of a switch and quick knob adjustments the PLUS turns into an ambient machine. Experimentation with other effects in the PLUS pedal’s FX loop opens up endless possibilities of sound sculpting. </w:t>
      </w:r>
    </w:p>
    <w:p w:rsidR="00AD441B" w:rsidRDefault="00AD441B" w:rsidP="00817DAF">
      <w:pPr>
        <w:rPr>
          <w:color w:val="FFFFFF" w:themeColor="background1"/>
        </w:rPr>
      </w:pPr>
      <w:r w:rsidRPr="00AD441B">
        <w:t>The sturdy brass piano-style foot pedal becomes part of your instrument. The sensation of playing the PLUS compares to a real piano or a wah-wah pedal.</w:t>
      </w:r>
      <w:r w:rsidR="00817DAF">
        <w:t xml:space="preserve"> </w:t>
      </w:r>
      <w:r w:rsidR="00817DAF" w:rsidRPr="00F723FF">
        <w:rPr>
          <w:color w:val="FFFFFF" w:themeColor="background1"/>
        </w:rPr>
        <w:t xml:space="preserve">From jazz-voice leading to heavy post-rock drones – the Plus Pedal allows the </w:t>
      </w:r>
      <w:r w:rsidR="00817DAF" w:rsidRPr="00F723FF">
        <w:rPr>
          <w:color w:val="FFFFFF" w:themeColor="background1"/>
        </w:rPr>
        <w:lastRenderedPageBreak/>
        <w:t>guitarist to do more with the instrument! A useful tool in any context - live performances, songwriting &amp; arrangement, creating drones, ambient soundscapes, cinematic sound effects, and much more.</w:t>
      </w:r>
    </w:p>
    <w:p w:rsidR="00720888" w:rsidRPr="00720888" w:rsidRDefault="00720888" w:rsidP="00817DAF">
      <w:pPr>
        <w:rPr>
          <w:b/>
          <w:color w:val="FFFFFF" w:themeColor="background1"/>
        </w:rPr>
      </w:pPr>
      <w:r w:rsidRPr="00720888">
        <w:rPr>
          <w:b/>
          <w:color w:val="FFFFFF" w:themeColor="background1"/>
        </w:rPr>
        <w:t>Musical training and improvisation</w:t>
      </w:r>
    </w:p>
    <w:p w:rsidR="00817DAF" w:rsidRPr="00720888" w:rsidRDefault="00817DAF" w:rsidP="00817DAF">
      <w:pPr>
        <w:rPr>
          <w:color w:val="FFFFFF" w:themeColor="background1"/>
        </w:rPr>
      </w:pPr>
      <w:r w:rsidRPr="00F723FF">
        <w:rPr>
          <w:color w:val="FFFFFF" w:themeColor="background1"/>
        </w:rPr>
        <w:t>It is also a fantastic tool for aural training and practicing improvisation. Instead of thinking about which scale shape fits over what changes – the PLUS Pedal focuses all of your attention on listening to the tonal relationships between the chord and the notes you play on top.</w:t>
      </w:r>
    </w:p>
    <w:p w:rsidR="00D76EE5" w:rsidRDefault="00720888" w:rsidP="00D76EE5">
      <w:pPr>
        <w:rPr>
          <w:b/>
          <w:color w:val="FFFFFF" w:themeColor="background1"/>
        </w:rPr>
      </w:pPr>
      <w:r>
        <w:rPr>
          <w:b/>
          <w:color w:val="FFFFFF" w:themeColor="background1"/>
        </w:rPr>
        <w:t>Key features</w:t>
      </w:r>
      <w:r w:rsidR="00817DAF">
        <w:rPr>
          <w:b/>
          <w:color w:val="FFFFFF" w:themeColor="background1"/>
        </w:rPr>
        <w:t>:</w:t>
      </w:r>
    </w:p>
    <w:p w:rsidR="00AD441B" w:rsidRPr="00AD441B" w:rsidRDefault="00AD441B" w:rsidP="00AD441B">
      <w:pPr>
        <w:pStyle w:val="ListParagraph"/>
        <w:numPr>
          <w:ilvl w:val="0"/>
          <w:numId w:val="1"/>
        </w:numPr>
      </w:pPr>
      <w:r w:rsidRPr="00AD441B">
        <w:t>Precise control over sustain dynamics with RISE (attack) and TAIL (decay) knobs;</w:t>
      </w:r>
    </w:p>
    <w:p w:rsidR="00AD441B" w:rsidRDefault="00AD441B" w:rsidP="00AD441B">
      <w:pPr>
        <w:pStyle w:val="ListParagraph"/>
        <w:numPr>
          <w:ilvl w:val="0"/>
          <w:numId w:val="1"/>
        </w:numPr>
      </w:pPr>
      <w:r w:rsidRPr="00AD441B">
        <w:t>Different musical applications with two dis</w:t>
      </w:r>
      <w:r>
        <w:t>tinct multi-layer sustain modes;</w:t>
      </w:r>
    </w:p>
    <w:p w:rsidR="00AD441B" w:rsidRPr="00AD441B" w:rsidRDefault="00AD441B" w:rsidP="00AD441B">
      <w:pPr>
        <w:pStyle w:val="ListParagraph"/>
        <w:numPr>
          <w:ilvl w:val="0"/>
          <w:numId w:val="1"/>
        </w:numPr>
      </w:pPr>
      <w:r w:rsidRPr="00F723FF">
        <w:rPr>
          <w:color w:val="FFFFFF" w:themeColor="background1"/>
        </w:rPr>
        <w:t>Multiple layers allow stacking up to 5</w:t>
      </w:r>
      <w:r>
        <w:rPr>
          <w:color w:val="FFFFFF" w:themeColor="background1"/>
        </w:rPr>
        <w:t xml:space="preserve"> notes or chords simultaneously;</w:t>
      </w:r>
    </w:p>
    <w:p w:rsidR="00AD441B" w:rsidRPr="00AD441B" w:rsidRDefault="00AD441B" w:rsidP="00AD441B">
      <w:pPr>
        <w:pStyle w:val="ListParagraph"/>
        <w:numPr>
          <w:ilvl w:val="0"/>
          <w:numId w:val="1"/>
        </w:numPr>
      </w:pPr>
      <w:r w:rsidRPr="00AD441B">
        <w:t>Achieve organic and natural tones by dialing in gradual low pass filter with the SUSTAIN knob;</w:t>
      </w:r>
    </w:p>
    <w:p w:rsidR="00817DAF" w:rsidRDefault="00AD441B" w:rsidP="00AD441B">
      <w:pPr>
        <w:pStyle w:val="ListParagraph"/>
        <w:numPr>
          <w:ilvl w:val="0"/>
          <w:numId w:val="1"/>
        </w:numPr>
      </w:pPr>
      <w:r w:rsidRPr="00AD441B">
        <w:t>Many routing options with wet/dry and</w:t>
      </w:r>
      <w:r w:rsidR="00817DAF">
        <w:t xml:space="preserve"> mix/dry outputs; </w:t>
      </w:r>
    </w:p>
    <w:p w:rsidR="00AD441B" w:rsidRPr="00AD441B" w:rsidRDefault="00817DAF" w:rsidP="00AD441B">
      <w:pPr>
        <w:pStyle w:val="ListParagraph"/>
        <w:numPr>
          <w:ilvl w:val="0"/>
          <w:numId w:val="1"/>
        </w:numPr>
      </w:pPr>
      <w:r>
        <w:t>FX loop to further change the sustained sounds with other effect pedals.</w:t>
      </w:r>
    </w:p>
    <w:p w:rsidR="00AD441B" w:rsidRDefault="00AD441B" w:rsidP="00AD441B">
      <w:pPr>
        <w:pStyle w:val="ListParagraph"/>
        <w:numPr>
          <w:ilvl w:val="0"/>
          <w:numId w:val="1"/>
        </w:numPr>
      </w:pPr>
      <w:r w:rsidRPr="00AD441B">
        <w:t>More expression with 2 level volume</w:t>
      </w:r>
      <w:r w:rsidR="00817DAF">
        <w:t xml:space="preserve"> sensitivity on the brass pedal;</w:t>
      </w:r>
    </w:p>
    <w:p w:rsidR="00817DAF" w:rsidRDefault="00817DAF" w:rsidP="00817DAF">
      <w:pPr>
        <w:pStyle w:val="ListParagraph"/>
        <w:numPr>
          <w:ilvl w:val="0"/>
          <w:numId w:val="1"/>
        </w:numPr>
      </w:pPr>
      <w:r w:rsidRPr="00817DAF">
        <w:t>Unique design – a brilliant combination of a guitar stomp-box and piano’s damper pedal. The steel case will make sure it lasts, and the classy look will make it fit on any stage, from café guitarist to rock band to jazz trio.</w:t>
      </w:r>
    </w:p>
    <w:p w:rsidR="0013589B" w:rsidRDefault="0013589B" w:rsidP="0013589B">
      <w:pPr>
        <w:pStyle w:val="Heading1"/>
      </w:pPr>
      <w:r>
        <w:t>AMAZON BULLET POINTS</w:t>
      </w:r>
    </w:p>
    <w:p w:rsidR="0013589B" w:rsidRDefault="0013589B" w:rsidP="0013589B">
      <w:r>
        <w:t xml:space="preserve">The PLUS Pedal is a piano </w:t>
      </w:r>
      <w:r w:rsidRPr="00F723FF">
        <w:t>style sustain pedal for guitars an</w:t>
      </w:r>
      <w:r>
        <w:t>d all other melodic instruments. It s</w:t>
      </w:r>
      <w:r w:rsidRPr="00F104FB">
        <w:t>ample</w:t>
      </w:r>
      <w:r>
        <w:t>s</w:t>
      </w:r>
      <w:r w:rsidRPr="00F104FB">
        <w:t>, sustain</w:t>
      </w:r>
      <w:r>
        <w:t>s</w:t>
      </w:r>
      <w:r w:rsidRPr="00F104FB">
        <w:t xml:space="preserve"> and layer</w:t>
      </w:r>
      <w:r>
        <w:t>s</w:t>
      </w:r>
      <w:r w:rsidRPr="00F104FB">
        <w:t xml:space="preserve"> any melodic sound made by any instrument.</w:t>
      </w:r>
    </w:p>
    <w:p w:rsidR="0013589B" w:rsidRDefault="0013589B" w:rsidP="0013589B">
      <w:r>
        <w:t xml:space="preserve">It allows to compose otherwise </w:t>
      </w:r>
      <w:r w:rsidRPr="00F723FF">
        <w:t>imp</w:t>
      </w:r>
      <w:r>
        <w:t>ossible</w:t>
      </w:r>
      <w:r w:rsidRPr="00F723FF">
        <w:t xml:space="preserve"> song arrangements using just one instrument</w:t>
      </w:r>
      <w:r>
        <w:t>.</w:t>
      </w:r>
    </w:p>
    <w:p w:rsidR="0013589B" w:rsidRDefault="0013589B" w:rsidP="0013589B">
      <w:r>
        <w:t>Create lush layered soundscapes and ambia</w:t>
      </w:r>
      <w:r w:rsidRPr="00F723FF">
        <w:t>nce</w:t>
      </w:r>
      <w:r>
        <w:t>s without</w:t>
      </w:r>
      <w:r w:rsidRPr="00F723FF">
        <w:t xml:space="preserve"> multi-effect setups</w:t>
      </w:r>
      <w:r>
        <w:t>.</w:t>
      </w:r>
    </w:p>
    <w:p w:rsidR="0013589B" w:rsidRDefault="0013589B" w:rsidP="0013589B">
      <w:r w:rsidRPr="00F723FF">
        <w:t>Transform chords into synth-like pads and beautiful textures</w:t>
      </w:r>
      <w:r>
        <w:t>.</w:t>
      </w:r>
    </w:p>
    <w:p w:rsidR="0013589B" w:rsidRPr="00F104FB" w:rsidRDefault="0013589B" w:rsidP="0013589B">
      <w:r>
        <w:t>Power supply is not included. The PLUS</w:t>
      </w:r>
      <w:r w:rsidRPr="00F104FB">
        <w:t xml:space="preserve"> Pedal uses standard 9 V DC cen</w:t>
      </w:r>
      <w:r>
        <w:t>ter negative pedal power supply.</w:t>
      </w:r>
    </w:p>
    <w:p w:rsidR="00F104FB" w:rsidRDefault="00F104FB" w:rsidP="00F104FB">
      <w:pPr>
        <w:pStyle w:val="Heading1"/>
      </w:pPr>
      <w:r>
        <w:t>AMAZON PRODUCT DESCRIPTION</w:t>
      </w:r>
    </w:p>
    <w:p w:rsidR="00F104FB" w:rsidRDefault="00F104FB" w:rsidP="00F104FB">
      <w:r>
        <w:t>The PLUS pedal is a new kind of audio proc</w:t>
      </w:r>
      <w:r w:rsidR="0013589B">
        <w:t xml:space="preserve">essing engine that offers piano </w:t>
      </w:r>
      <w:r>
        <w:t xml:space="preserve">style sustain for electric guitars and all other melodic instruments. This is more than just a </w:t>
      </w:r>
      <w:proofErr w:type="spellStart"/>
      <w:r w:rsidR="0013589B">
        <w:t>s</w:t>
      </w:r>
      <w:r>
        <w:t>tompbox</w:t>
      </w:r>
      <w:proofErr w:type="spellEnd"/>
      <w:r>
        <w:t>, it is a vast extension of your instrument that bridges the gap between rhythm and lead playing and lets players explore new territories.</w:t>
      </w:r>
    </w:p>
    <w:p w:rsidR="00F104FB" w:rsidRDefault="00F104FB" w:rsidP="00F104FB">
      <w:r>
        <w:t>The PLU</w:t>
      </w:r>
      <w:r w:rsidR="0013589B">
        <w:t xml:space="preserve">S pedal uses a proprietary real </w:t>
      </w:r>
      <w:r>
        <w:t>time audio sampling algorithm to generate long, smooth layers of sustain out of any audio i</w:t>
      </w:r>
      <w:r w:rsidR="0013589B">
        <w:t>nput signal. Compared to other freeze</w:t>
      </w:r>
      <w:r>
        <w:t xml:space="preserve"> effects (based on granular synthesis or reverb engines) the PLUS Pedal fully preserves the core sound of your instrument, including picking dynamics, tone and pickup settings, vibrato, harmonics and other nuances. Most importantly, the PLUS Pedal has no limitations in terms of polyphony or timbre. You can use it with complex chords, as well as with single notes on a mono synthesizer.</w:t>
      </w:r>
    </w:p>
    <w:p w:rsidR="00F104FB" w:rsidRDefault="00F104FB" w:rsidP="00F104FB">
      <w:r>
        <w:t xml:space="preserve">The PLUS pedal offers many different uses. Accompany your solos with sustaining chords. Build rich ambient textures and harmonically evolving soundscapes. With a flip of a switch and quick knob adjustments the PLUS turns into an ambient machine. Experimentation with other effects in the PLUS pedal’s FX loop opens up endless possibilities of sound sculpting. </w:t>
      </w:r>
    </w:p>
    <w:p w:rsidR="00F104FB" w:rsidRDefault="00F104FB" w:rsidP="00F104FB">
      <w:r>
        <w:lastRenderedPageBreak/>
        <w:t>The sturdy brass piano-style foot pedal becomes part of your instrument. The sensation of playing the PLUS compares to a real piano or a wah-wah pedal. From jazz-voice lead</w:t>
      </w:r>
      <w:r w:rsidR="0013589B">
        <w:t xml:space="preserve">ing to heavy post-rock drones </w:t>
      </w:r>
      <w:r>
        <w:t>the Plus Pedal allows the guitarist to do more with the instrument</w:t>
      </w:r>
      <w:r w:rsidR="0013589B">
        <w:t>! A useful tool in any context like</w:t>
      </w:r>
      <w:r>
        <w:t xml:space="preserve"> live performances, songwriting &amp; arrangement, creating drones, ambient soundscapes, cinematic sound effects, and much more.</w:t>
      </w:r>
    </w:p>
    <w:p w:rsidR="00D76EE5" w:rsidRPr="007513E7" w:rsidRDefault="00F104FB" w:rsidP="007513E7">
      <w:r>
        <w:t>It is also a fantastic tool for aural training and practicing improvisation. Instead of thinking about which scal</w:t>
      </w:r>
      <w:r w:rsidR="0013589B">
        <w:t>e shape fits over what changes. T</w:t>
      </w:r>
      <w:r>
        <w:t>he PLUS Pedal focuses all of your attention on listening to the tonal relationships between the chord and the notes you play on top.</w:t>
      </w:r>
    </w:p>
    <w:sectPr w:rsidR="00D76EE5" w:rsidRPr="007513E7" w:rsidSect="001B40E0">
      <w:headerReference w:type="default" r:id="rId14"/>
      <w:pgSz w:w="12240" w:h="15840" w:code="1"/>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DC6" w:rsidRDefault="00742DC6" w:rsidP="008E31F9">
      <w:pPr>
        <w:spacing w:after="0" w:line="240" w:lineRule="auto"/>
      </w:pPr>
      <w:r>
        <w:separator/>
      </w:r>
    </w:p>
  </w:endnote>
  <w:endnote w:type="continuationSeparator" w:id="0">
    <w:p w:rsidR="00742DC6" w:rsidRDefault="00742DC6" w:rsidP="008E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DC6" w:rsidRDefault="00742DC6" w:rsidP="008E31F9">
      <w:pPr>
        <w:spacing w:after="0" w:line="240" w:lineRule="auto"/>
      </w:pPr>
      <w:r>
        <w:separator/>
      </w:r>
    </w:p>
  </w:footnote>
  <w:footnote w:type="continuationSeparator" w:id="0">
    <w:p w:rsidR="00742DC6" w:rsidRDefault="00742DC6" w:rsidP="008E3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1F9" w:rsidRDefault="008E31F9">
    <w:pPr>
      <w:pStyle w:val="Header"/>
    </w:pPr>
    <w:r w:rsidRPr="008E31F9">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-421958</wp:posOffset>
          </wp:positionV>
          <wp:extent cx="5676181" cy="780453"/>
          <wp:effectExtent l="0" t="0" r="0" b="0"/>
          <wp:wrapNone/>
          <wp:docPr id="7" name="Picture 7">
            <a:extLst xmlns:a="http://schemas.openxmlformats.org/drawingml/2006/main">
              <a:ext uri="{FF2B5EF4-FFF2-40B4-BE49-F238E27FC236}">
                <a16:creationId xmlns:a16="http://schemas.microsoft.com/office/drawing/2014/main" id="{6B2359DD-E94E-4036-BEAD-91575CB65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2359DD-E94E-4036-BEAD-91575CB65078}"/>
                      </a:ext>
                    </a:extLst>
                  </pic:cNvPr>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5676181" cy="7804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42691"/>
    <w:multiLevelType w:val="hybridMultilevel"/>
    <w:tmpl w:val="9D400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03C07"/>
    <w:multiLevelType w:val="hybridMultilevel"/>
    <w:tmpl w:val="14BAA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3C00BB"/>
    <w:multiLevelType w:val="hybridMultilevel"/>
    <w:tmpl w:val="75A6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F9"/>
    <w:rsid w:val="0006472A"/>
    <w:rsid w:val="000D71DF"/>
    <w:rsid w:val="00131C5A"/>
    <w:rsid w:val="0013589B"/>
    <w:rsid w:val="001B40E0"/>
    <w:rsid w:val="00250DDD"/>
    <w:rsid w:val="002D3C2A"/>
    <w:rsid w:val="00310F45"/>
    <w:rsid w:val="00485705"/>
    <w:rsid w:val="004A5967"/>
    <w:rsid w:val="004C0CFF"/>
    <w:rsid w:val="0057490E"/>
    <w:rsid w:val="007035F4"/>
    <w:rsid w:val="00716C51"/>
    <w:rsid w:val="00720888"/>
    <w:rsid w:val="00742DC6"/>
    <w:rsid w:val="007513E7"/>
    <w:rsid w:val="00817DAF"/>
    <w:rsid w:val="0085626F"/>
    <w:rsid w:val="00885A35"/>
    <w:rsid w:val="008E31F9"/>
    <w:rsid w:val="009664F6"/>
    <w:rsid w:val="009D2893"/>
    <w:rsid w:val="00A01F57"/>
    <w:rsid w:val="00AD441B"/>
    <w:rsid w:val="00B324CB"/>
    <w:rsid w:val="00BA414F"/>
    <w:rsid w:val="00C24DAF"/>
    <w:rsid w:val="00CB6201"/>
    <w:rsid w:val="00CE66E4"/>
    <w:rsid w:val="00D76EE5"/>
    <w:rsid w:val="00EF7E9B"/>
    <w:rsid w:val="00F104FB"/>
    <w:rsid w:val="00F72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8189D"/>
  <w15:chartTrackingRefBased/>
  <w15:docId w15:val="{CFCC6E9A-C422-4393-888D-BBE3A17F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DAF"/>
    <w:pPr>
      <w:jc w:val="both"/>
    </w:pPr>
    <w:rPr>
      <w:rFonts w:ascii="Calibri Light" w:hAnsi="Calibri Light"/>
      <w:sz w:val="20"/>
    </w:rPr>
  </w:style>
  <w:style w:type="paragraph" w:styleId="Heading1">
    <w:name w:val="heading 1"/>
    <w:basedOn w:val="Normal"/>
    <w:next w:val="Normal"/>
    <w:link w:val="Heading1Char"/>
    <w:uiPriority w:val="9"/>
    <w:qFormat/>
    <w:rsid w:val="009D2893"/>
    <w:pPr>
      <w:keepNext/>
      <w:keepLines/>
      <w:spacing w:before="240" w:after="120"/>
      <w:outlineLvl w:val="0"/>
    </w:pPr>
    <w:rPr>
      <w:rFonts w:asciiTheme="majorHAnsi" w:eastAsiaTheme="majorEastAsia" w:hAnsiTheme="majorHAnsi" w:cstheme="majorBidi"/>
      <w:color w:val="FFD96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1F9"/>
    <w:rPr>
      <w:rFonts w:ascii="Verdana" w:hAnsi="Verdana"/>
      <w:sz w:val="20"/>
    </w:rPr>
  </w:style>
  <w:style w:type="paragraph" w:styleId="Footer">
    <w:name w:val="footer"/>
    <w:basedOn w:val="Normal"/>
    <w:link w:val="FooterChar"/>
    <w:uiPriority w:val="99"/>
    <w:unhideWhenUsed/>
    <w:rsid w:val="008E3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F9"/>
    <w:rPr>
      <w:rFonts w:ascii="Verdana" w:hAnsi="Verdana"/>
      <w:sz w:val="20"/>
    </w:rPr>
  </w:style>
  <w:style w:type="paragraph" w:customStyle="1" w:styleId="Normalwithoutbreaks">
    <w:name w:val="Normal without breaks"/>
    <w:basedOn w:val="Normal"/>
    <w:link w:val="NormalwithoutbreaksChar"/>
    <w:qFormat/>
    <w:rsid w:val="008E31F9"/>
    <w:pPr>
      <w:spacing w:after="0"/>
    </w:pPr>
    <w:rPr>
      <w:szCs w:val="24"/>
    </w:rPr>
  </w:style>
  <w:style w:type="paragraph" w:customStyle="1" w:styleId="section">
    <w:name w:val="section"/>
    <w:basedOn w:val="Normal"/>
    <w:link w:val="sectionChar"/>
    <w:qFormat/>
    <w:rsid w:val="008E31F9"/>
    <w:rPr>
      <w:sz w:val="28"/>
      <w:szCs w:val="28"/>
    </w:rPr>
  </w:style>
  <w:style w:type="character" w:customStyle="1" w:styleId="NormalwithoutbreaksChar">
    <w:name w:val="Normal without breaks Char"/>
    <w:basedOn w:val="DefaultParagraphFont"/>
    <w:link w:val="Normalwithoutbreaks"/>
    <w:rsid w:val="008E31F9"/>
    <w:rPr>
      <w:rFonts w:ascii="Segoe UI Light" w:hAnsi="Segoe UI Light"/>
      <w:sz w:val="20"/>
      <w:szCs w:val="24"/>
    </w:rPr>
  </w:style>
  <w:style w:type="character" w:styleId="Hyperlink">
    <w:name w:val="Hyperlink"/>
    <w:basedOn w:val="DefaultParagraphFont"/>
    <w:uiPriority w:val="99"/>
    <w:unhideWhenUsed/>
    <w:rsid w:val="008E31F9"/>
    <w:rPr>
      <w:color w:val="FFE599" w:themeColor="hyperlink"/>
      <w:u w:val="single"/>
    </w:rPr>
  </w:style>
  <w:style w:type="character" w:customStyle="1" w:styleId="sectionChar">
    <w:name w:val="section Char"/>
    <w:basedOn w:val="DefaultParagraphFont"/>
    <w:link w:val="section"/>
    <w:rsid w:val="008E31F9"/>
    <w:rPr>
      <w:rFonts w:ascii="Segoe UI Light" w:hAnsi="Segoe UI Light"/>
      <w:sz w:val="28"/>
      <w:szCs w:val="28"/>
    </w:rPr>
  </w:style>
  <w:style w:type="character" w:customStyle="1" w:styleId="fontstyle01">
    <w:name w:val="fontstyle01"/>
    <w:basedOn w:val="DefaultParagraphFont"/>
    <w:rsid w:val="004A5967"/>
    <w:rPr>
      <w:rFonts w:ascii="Verdana" w:hAnsi="Verdana" w:hint="default"/>
      <w:b w:val="0"/>
      <w:bCs w:val="0"/>
      <w:i w:val="0"/>
      <w:iCs w:val="0"/>
      <w:color w:val="000000"/>
      <w:sz w:val="18"/>
      <w:szCs w:val="18"/>
    </w:rPr>
  </w:style>
  <w:style w:type="table" w:styleId="TableGrid">
    <w:name w:val="Table Grid"/>
    <w:basedOn w:val="TableNormal"/>
    <w:uiPriority w:val="39"/>
    <w:rsid w:val="004A5967"/>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D2893"/>
    <w:rPr>
      <w:color w:val="954F72" w:themeColor="followedHyperlink"/>
      <w:u w:val="single"/>
    </w:rPr>
  </w:style>
  <w:style w:type="paragraph" w:styleId="Title">
    <w:name w:val="Title"/>
    <w:basedOn w:val="Normal"/>
    <w:next w:val="Normal"/>
    <w:link w:val="TitleChar"/>
    <w:uiPriority w:val="10"/>
    <w:qFormat/>
    <w:rsid w:val="00B324CB"/>
    <w:pPr>
      <w:spacing w:after="0" w:line="240" w:lineRule="auto"/>
      <w:contextualSpacing/>
      <w:jc w:val="left"/>
    </w:pPr>
    <w:rPr>
      <w:rFonts w:asciiTheme="majorHAnsi" w:eastAsiaTheme="majorEastAsia" w:hAnsiTheme="majorHAnsi" w:cstheme="majorBidi"/>
      <w:color w:val="FFD966"/>
      <w:spacing w:val="-10"/>
      <w:kern w:val="28"/>
      <w:sz w:val="56"/>
      <w:szCs w:val="56"/>
    </w:rPr>
  </w:style>
  <w:style w:type="character" w:customStyle="1" w:styleId="TitleChar">
    <w:name w:val="Title Char"/>
    <w:basedOn w:val="DefaultParagraphFont"/>
    <w:link w:val="Title"/>
    <w:uiPriority w:val="10"/>
    <w:rsid w:val="00B324CB"/>
    <w:rPr>
      <w:rFonts w:asciiTheme="majorHAnsi" w:eastAsiaTheme="majorEastAsia" w:hAnsiTheme="majorHAnsi" w:cstheme="majorBidi"/>
      <w:color w:val="FFD966"/>
      <w:spacing w:val="-10"/>
      <w:kern w:val="28"/>
      <w:sz w:val="56"/>
      <w:szCs w:val="56"/>
    </w:rPr>
  </w:style>
  <w:style w:type="character" w:customStyle="1" w:styleId="Heading1Char">
    <w:name w:val="Heading 1 Char"/>
    <w:basedOn w:val="DefaultParagraphFont"/>
    <w:link w:val="Heading1"/>
    <w:uiPriority w:val="9"/>
    <w:rsid w:val="009D2893"/>
    <w:rPr>
      <w:rFonts w:asciiTheme="majorHAnsi" w:eastAsiaTheme="majorEastAsia" w:hAnsiTheme="majorHAnsi" w:cstheme="majorBidi"/>
      <w:color w:val="FFD966"/>
      <w:sz w:val="32"/>
      <w:szCs w:val="32"/>
    </w:rPr>
  </w:style>
  <w:style w:type="paragraph" w:styleId="ListParagraph">
    <w:name w:val="List Paragraph"/>
    <w:basedOn w:val="Normal"/>
    <w:uiPriority w:val="34"/>
    <w:qFormat/>
    <w:rsid w:val="00AD44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720061">
      <w:bodyDiv w:val="1"/>
      <w:marLeft w:val="0"/>
      <w:marRight w:val="0"/>
      <w:marTop w:val="0"/>
      <w:marBottom w:val="0"/>
      <w:divBdr>
        <w:top w:val="none" w:sz="0" w:space="0" w:color="auto"/>
        <w:left w:val="none" w:sz="0" w:space="0" w:color="auto"/>
        <w:bottom w:val="none" w:sz="0" w:space="0" w:color="auto"/>
        <w:right w:val="none" w:sz="0" w:space="0" w:color="auto"/>
      </w:divBdr>
      <w:divsChild>
        <w:div w:id="1442341503">
          <w:marLeft w:val="446"/>
          <w:marRight w:val="0"/>
          <w:marTop w:val="0"/>
          <w:marBottom w:val="0"/>
          <w:divBdr>
            <w:top w:val="none" w:sz="0" w:space="0" w:color="auto"/>
            <w:left w:val="none" w:sz="0" w:space="0" w:color="auto"/>
            <w:bottom w:val="none" w:sz="0" w:space="0" w:color="auto"/>
            <w:right w:val="none" w:sz="0" w:space="0" w:color="auto"/>
          </w:divBdr>
        </w:div>
        <w:div w:id="1989555938">
          <w:marLeft w:val="446"/>
          <w:marRight w:val="0"/>
          <w:marTop w:val="0"/>
          <w:marBottom w:val="0"/>
          <w:divBdr>
            <w:top w:val="none" w:sz="0" w:space="0" w:color="auto"/>
            <w:left w:val="none" w:sz="0" w:space="0" w:color="auto"/>
            <w:bottom w:val="none" w:sz="0" w:space="0" w:color="auto"/>
            <w:right w:val="none" w:sz="0" w:space="0" w:color="auto"/>
          </w:divBdr>
        </w:div>
        <w:div w:id="2082557022">
          <w:marLeft w:val="446"/>
          <w:marRight w:val="0"/>
          <w:marTop w:val="0"/>
          <w:marBottom w:val="0"/>
          <w:divBdr>
            <w:top w:val="none" w:sz="0" w:space="0" w:color="auto"/>
            <w:left w:val="none" w:sz="0" w:space="0" w:color="auto"/>
            <w:bottom w:val="none" w:sz="0" w:space="0" w:color="auto"/>
            <w:right w:val="none" w:sz="0" w:space="0" w:color="auto"/>
          </w:divBdr>
        </w:div>
        <w:div w:id="1956136730">
          <w:marLeft w:val="446"/>
          <w:marRight w:val="0"/>
          <w:marTop w:val="0"/>
          <w:marBottom w:val="0"/>
          <w:divBdr>
            <w:top w:val="none" w:sz="0" w:space="0" w:color="auto"/>
            <w:left w:val="none" w:sz="0" w:space="0" w:color="auto"/>
            <w:bottom w:val="none" w:sz="0" w:space="0" w:color="auto"/>
            <w:right w:val="none" w:sz="0" w:space="0" w:color="auto"/>
          </w:divBdr>
        </w:div>
        <w:div w:id="8533150">
          <w:marLeft w:val="446"/>
          <w:marRight w:val="0"/>
          <w:marTop w:val="0"/>
          <w:marBottom w:val="0"/>
          <w:divBdr>
            <w:top w:val="none" w:sz="0" w:space="0" w:color="auto"/>
            <w:left w:val="none" w:sz="0" w:space="0" w:color="auto"/>
            <w:bottom w:val="none" w:sz="0" w:space="0" w:color="auto"/>
            <w:right w:val="none" w:sz="0" w:space="0" w:color="auto"/>
          </w:divBdr>
        </w:div>
      </w:divsChild>
    </w:div>
    <w:div w:id="1482966284">
      <w:bodyDiv w:val="1"/>
      <w:marLeft w:val="0"/>
      <w:marRight w:val="0"/>
      <w:marTop w:val="0"/>
      <w:marBottom w:val="0"/>
      <w:divBdr>
        <w:top w:val="none" w:sz="0" w:space="0" w:color="auto"/>
        <w:left w:val="none" w:sz="0" w:space="0" w:color="auto"/>
        <w:bottom w:val="none" w:sz="0" w:space="0" w:color="auto"/>
        <w:right w:val="none" w:sz="0" w:space="0" w:color="auto"/>
      </w:divBdr>
    </w:div>
    <w:div w:id="209284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mechangeraudio.com/wp-content/uploads/2018/02/PLUS_manual_download.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svC0DkpZB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j_R5FuF096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DEvMxy8r7Zk" TargetMode="External"/><Relationship Id="rId4" Type="http://schemas.openxmlformats.org/officeDocument/2006/relationships/settings" Target="settings.xml"/><Relationship Id="rId9" Type="http://schemas.openxmlformats.org/officeDocument/2006/relationships/hyperlink" Target="https://www.dropbox.com/sh/45ffc4mciymrvju/AACcURJq_Y2F6wcclbWBHM3Sa/ASSETS%20PLUS%20PEDAL/PHOTOS?dl=0&amp;subfolder_nav_tracking=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FFE599"/>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640B7-4AE0-4546-AC0C-6C13129D5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14</cp:revision>
  <dcterms:created xsi:type="dcterms:W3CDTF">2019-09-01T21:16:00Z</dcterms:created>
  <dcterms:modified xsi:type="dcterms:W3CDTF">2020-04-07T12:47:00Z</dcterms:modified>
</cp:coreProperties>
</file>